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7491" w14:textId="77777777" w:rsidR="00D72609" w:rsidRDefault="00D72609" w:rsidP="00D72609"/>
    <w:p w14:paraId="391CCA33" w14:textId="6CCD1592" w:rsidR="00D72609" w:rsidRPr="00D72609" w:rsidRDefault="00D72609" w:rsidP="00D72609">
      <w:pPr>
        <w:jc w:val="both"/>
        <w:rPr>
          <w:sz w:val="44"/>
          <w:szCs w:val="44"/>
        </w:rPr>
      </w:pPr>
      <w:r>
        <w:rPr>
          <w:sz w:val="44"/>
          <w:szCs w:val="44"/>
        </w:rPr>
        <w:t>D</w:t>
      </w:r>
      <w:r w:rsidRPr="00D72609">
        <w:rPr>
          <w:sz w:val="44"/>
          <w:szCs w:val="44"/>
        </w:rPr>
        <w:t>evido à greve prevista, será necessário proceder a alterações na ementa dos dias 23 e 24 de outubro:</w:t>
      </w:r>
    </w:p>
    <w:p w14:paraId="2085D31B" w14:textId="77777777" w:rsidR="00D72609" w:rsidRPr="00D72609" w:rsidRDefault="00D72609" w:rsidP="00D72609">
      <w:pPr>
        <w:jc w:val="both"/>
        <w:rPr>
          <w:sz w:val="44"/>
          <w:szCs w:val="44"/>
        </w:rPr>
      </w:pPr>
    </w:p>
    <w:p w14:paraId="49007EB6" w14:textId="77777777" w:rsidR="00D72609" w:rsidRPr="00D72609" w:rsidRDefault="00D72609" w:rsidP="00D72609">
      <w:pPr>
        <w:jc w:val="both"/>
        <w:rPr>
          <w:sz w:val="44"/>
          <w:szCs w:val="44"/>
        </w:rPr>
      </w:pPr>
      <w:r w:rsidRPr="00D72609">
        <w:rPr>
          <w:sz w:val="44"/>
          <w:szCs w:val="44"/>
        </w:rPr>
        <w:t xml:space="preserve">    Dia 23 de outubro (quinta-feira):</w:t>
      </w:r>
    </w:p>
    <w:p w14:paraId="3309E608" w14:textId="77777777" w:rsidR="00D72609" w:rsidRPr="00D72609" w:rsidRDefault="00D72609" w:rsidP="00D72609">
      <w:pPr>
        <w:jc w:val="both"/>
        <w:rPr>
          <w:sz w:val="44"/>
          <w:szCs w:val="44"/>
        </w:rPr>
      </w:pPr>
      <w:r w:rsidRPr="00D72609">
        <w:rPr>
          <w:sz w:val="44"/>
          <w:szCs w:val="44"/>
        </w:rPr>
        <w:t xml:space="preserve">    Em vez de Jardineira de Carnes, será servido Massa com Carnes.</w:t>
      </w:r>
    </w:p>
    <w:p w14:paraId="1DCA998D" w14:textId="77777777" w:rsidR="00D72609" w:rsidRPr="00D72609" w:rsidRDefault="00D72609" w:rsidP="00D72609">
      <w:pPr>
        <w:jc w:val="both"/>
        <w:rPr>
          <w:sz w:val="44"/>
          <w:szCs w:val="44"/>
        </w:rPr>
      </w:pPr>
    </w:p>
    <w:p w14:paraId="00716522" w14:textId="77777777" w:rsidR="00D72609" w:rsidRPr="00D72609" w:rsidRDefault="00D72609" w:rsidP="00D72609">
      <w:pPr>
        <w:jc w:val="both"/>
        <w:rPr>
          <w:sz w:val="44"/>
          <w:szCs w:val="44"/>
        </w:rPr>
      </w:pPr>
      <w:r w:rsidRPr="00D72609">
        <w:rPr>
          <w:sz w:val="44"/>
          <w:szCs w:val="44"/>
        </w:rPr>
        <w:t xml:space="preserve">    Dia 24 de outubro (sexta-feira):</w:t>
      </w:r>
    </w:p>
    <w:p w14:paraId="19417197" w14:textId="77777777" w:rsidR="00D72609" w:rsidRPr="00D72609" w:rsidRDefault="00D72609" w:rsidP="00D72609">
      <w:pPr>
        <w:jc w:val="both"/>
        <w:rPr>
          <w:sz w:val="44"/>
          <w:szCs w:val="44"/>
        </w:rPr>
      </w:pPr>
      <w:r w:rsidRPr="00D72609">
        <w:rPr>
          <w:sz w:val="44"/>
          <w:szCs w:val="44"/>
        </w:rPr>
        <w:t xml:space="preserve">    Em vez de Pataniscas, será servido Arroz de Pescada.</w:t>
      </w:r>
    </w:p>
    <w:p w14:paraId="7EAF7616" w14:textId="77777777" w:rsidR="00D72609" w:rsidRPr="00D72609" w:rsidRDefault="00D72609" w:rsidP="00D72609">
      <w:pPr>
        <w:jc w:val="both"/>
        <w:rPr>
          <w:sz w:val="44"/>
          <w:szCs w:val="44"/>
        </w:rPr>
      </w:pPr>
    </w:p>
    <w:p w14:paraId="2C52133B" w14:textId="77777777" w:rsidR="00D72609" w:rsidRPr="00D72609" w:rsidRDefault="00D72609" w:rsidP="00D72609">
      <w:pPr>
        <w:jc w:val="both"/>
        <w:rPr>
          <w:sz w:val="44"/>
          <w:szCs w:val="44"/>
        </w:rPr>
      </w:pPr>
      <w:r w:rsidRPr="00D72609">
        <w:rPr>
          <w:sz w:val="44"/>
          <w:szCs w:val="44"/>
        </w:rPr>
        <w:t>As Pataniscas, inicialmente previstas para o dia 24, serão servidas no dia 29 de outubro (quarta-feira), em substituição da Caldeirada de Pescada.</w:t>
      </w:r>
    </w:p>
    <w:p w14:paraId="63B88996" w14:textId="77777777" w:rsidR="00D72609" w:rsidRPr="00D72609" w:rsidRDefault="00D72609" w:rsidP="00D72609">
      <w:pPr>
        <w:rPr>
          <w:sz w:val="44"/>
          <w:szCs w:val="44"/>
        </w:rPr>
      </w:pPr>
    </w:p>
    <w:p w14:paraId="7680B743" w14:textId="77777777" w:rsidR="00D72609" w:rsidRDefault="00D72609" w:rsidP="00D72609"/>
    <w:p w14:paraId="4FAF32F3" w14:textId="77777777" w:rsidR="00C35DDA" w:rsidRDefault="00C35DDA"/>
    <w:sectPr w:rsidR="00C35D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09"/>
    <w:rsid w:val="00083FDA"/>
    <w:rsid w:val="00383E4D"/>
    <w:rsid w:val="00563E32"/>
    <w:rsid w:val="00C35DDA"/>
    <w:rsid w:val="00D7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98D5F"/>
  <w15:chartTrackingRefBased/>
  <w15:docId w15:val="{5654E05E-2053-49FB-AA72-3EBB0BCB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D72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D72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D726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D72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D726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D72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D72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D72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D72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D72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D72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D726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D726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D72609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D726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D7260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D726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D726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D72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D72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D72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72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D72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D726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7260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D726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D72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D72609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D72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Teixeira</dc:creator>
  <cp:keywords/>
  <dc:description/>
  <cp:lastModifiedBy>Isabel Teixeira</cp:lastModifiedBy>
  <cp:revision>1</cp:revision>
  <dcterms:created xsi:type="dcterms:W3CDTF">2025-10-21T10:06:00Z</dcterms:created>
  <dcterms:modified xsi:type="dcterms:W3CDTF">2025-10-21T10:09:00Z</dcterms:modified>
</cp:coreProperties>
</file>